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351A2" w14:textId="77777777" w:rsidR="008612C0" w:rsidRPr="008612C0" w:rsidRDefault="008612C0" w:rsidP="008612C0">
      <w:pPr>
        <w:spacing w:before="225" w:after="120"/>
        <w:textAlignment w:val="baseline"/>
        <w:outlineLvl w:val="2"/>
        <w:rPr>
          <w:rFonts w:eastAsia="Times New Roman" w:cs="Arial"/>
          <w:b/>
          <w:bCs/>
          <w:caps/>
          <w:color w:val="1B1A19"/>
        </w:rPr>
      </w:pPr>
      <w:r w:rsidRPr="008612C0">
        <w:rPr>
          <w:rFonts w:eastAsia="Times New Roman" w:cs="Arial"/>
          <w:b/>
          <w:bCs/>
          <w:caps/>
          <w:color w:val="1B1A19"/>
        </w:rPr>
        <w:t>ПОЛИТИКА КОНФИДЕНЦИАЛЬНОСТИ</w:t>
      </w:r>
    </w:p>
    <w:p w14:paraId="09BFB28F" w14:textId="77777777" w:rsidR="008612C0" w:rsidRPr="008612C0" w:rsidRDefault="008612C0" w:rsidP="008612C0">
      <w:pPr>
        <w:spacing w:after="120"/>
        <w:textAlignment w:val="baseline"/>
        <w:rPr>
          <w:rFonts w:cs="Arial"/>
          <w:color w:val="2E2E2E"/>
        </w:rPr>
      </w:pPr>
      <w:r w:rsidRPr="008612C0">
        <w:rPr>
          <w:rFonts w:cs="Arial"/>
          <w:color w:val="2E2E2E"/>
          <w:bdr w:val="none" w:sz="0" w:space="0" w:color="auto" w:frame="1"/>
        </w:rPr>
        <w:t>Настоящая Политика конфиденциальности персональной информации (далее  - Политика) действует в отношении всей информации, которую ООО «Эксперт» или его аффилированные лица, могут получить о пользователе во время использования им любого из сайтов, сервисов, служб, программ и продуктов ООО «Эксперт». </w:t>
      </w:r>
    </w:p>
    <w:p w14:paraId="1A31D16C" w14:textId="77777777" w:rsidR="008612C0" w:rsidRPr="008612C0" w:rsidRDefault="008612C0" w:rsidP="008612C0">
      <w:pPr>
        <w:spacing w:after="120"/>
        <w:textAlignment w:val="baseline"/>
        <w:rPr>
          <w:rFonts w:cs="Arial"/>
          <w:color w:val="2E2E2E"/>
        </w:rPr>
      </w:pPr>
      <w:r w:rsidRPr="008612C0">
        <w:rPr>
          <w:rFonts w:cs="Arial"/>
          <w:color w:val="2E2E2E"/>
        </w:rPr>
        <w:t>Согласие пользователя на предоставление персональной информации, данное им в соответствии с настоящей Политикой в рамках отношений с ООО «Эксперт» распространяется на все аффилированные лица. Использование Сервисов ООО «Эксперт»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 </w:t>
      </w:r>
    </w:p>
    <w:p w14:paraId="043BDBED" w14:textId="77777777" w:rsidR="008612C0" w:rsidRPr="008612C0" w:rsidRDefault="008612C0" w:rsidP="008612C0">
      <w:pPr>
        <w:spacing w:after="120"/>
        <w:textAlignment w:val="baseline"/>
        <w:rPr>
          <w:rFonts w:cs="Arial"/>
          <w:color w:val="2E2E2E"/>
        </w:rPr>
      </w:pPr>
      <w:r w:rsidRPr="008612C0">
        <w:rPr>
          <w:rFonts w:cs="Arial"/>
          <w:b/>
          <w:bCs/>
          <w:color w:val="2E2E2E"/>
          <w:bdr w:val="none" w:sz="0" w:space="0" w:color="auto" w:frame="1"/>
        </w:rPr>
        <w:t>1. Персональная информация пользователей, которую получает и обрабатывает ООО «Эксперт»</w:t>
      </w:r>
      <w:r w:rsidRPr="008612C0">
        <w:rPr>
          <w:rFonts w:cs="Arial"/>
          <w:color w:val="2E2E2E"/>
        </w:rPr>
        <w:br/>
        <w:t>1.1. В рамках настоящей Политики под «персональной информацией пользователя» понимаются:</w:t>
      </w:r>
      <w:r w:rsidRPr="008612C0">
        <w:rPr>
          <w:rFonts w:cs="Arial"/>
          <w:color w:val="2E2E2E"/>
        </w:rPr>
        <w:br/>
        <w:t>1.1.1.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сайта. 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</w:t>
      </w:r>
      <w:r w:rsidRPr="008612C0">
        <w:rPr>
          <w:rFonts w:cs="Arial"/>
          <w:color w:val="2E2E2E"/>
        </w:rPr>
        <w:br/>
        <w:t xml:space="preserve">1.1.2 Данные, которые автоматически передаются сайтом ООО «Эксперт» в процессе его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8612C0">
        <w:rPr>
          <w:rFonts w:cs="Arial"/>
          <w:color w:val="2E2E2E"/>
        </w:rPr>
        <w:t>cookie</w:t>
      </w:r>
      <w:proofErr w:type="spellEnd"/>
      <w:r w:rsidRPr="008612C0">
        <w:rPr>
          <w:rFonts w:cs="Arial"/>
          <w:color w:val="2E2E2E"/>
        </w:rP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  <w:r w:rsidRPr="008612C0">
        <w:rPr>
          <w:rFonts w:cs="Arial"/>
          <w:color w:val="2E2E2E"/>
        </w:rPr>
        <w:br/>
        <w:t>1.2. Настоящая Политика применима только к сайтам, сервисам, службам, программам и продуктам ООО «Эксперт». ООО «Эксперт» не контролирует и не несет ответственность за сайты третьих лиц, на которые пользователь может перейти по ссылкам, доступным на сайтах ООО «Эксперт», в том числе в текстах консультаций. На таких сайтах у пользователя может собираться или запрашиваться иная персональная информация, а также могут совершаться иные действия.</w:t>
      </w:r>
      <w:r w:rsidRPr="008612C0">
        <w:rPr>
          <w:rFonts w:cs="Arial"/>
          <w:color w:val="2E2E2E"/>
        </w:rPr>
        <w:br/>
        <w:t>1.3. ООО «Эксперт» не проверяет достоверность персональной информации, предоставляемой пользователями, и не осуществляет контроль за их дееспособностью. Однако ООО «Эксперт»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</w:t>
      </w:r>
    </w:p>
    <w:p w14:paraId="0770D5B6" w14:textId="77777777" w:rsidR="008612C0" w:rsidRPr="008612C0" w:rsidRDefault="008612C0" w:rsidP="008612C0">
      <w:pPr>
        <w:spacing w:after="120"/>
        <w:textAlignment w:val="baseline"/>
        <w:rPr>
          <w:rFonts w:cs="Arial"/>
          <w:color w:val="2E2E2E"/>
        </w:rPr>
      </w:pPr>
      <w:r w:rsidRPr="008612C0">
        <w:rPr>
          <w:rFonts w:cs="Arial"/>
          <w:b/>
          <w:bCs/>
          <w:color w:val="2E2E2E"/>
          <w:bdr w:val="none" w:sz="0" w:space="0" w:color="auto" w:frame="1"/>
        </w:rPr>
        <w:t>2. Цели сбора и обработки персональной информации пользователей</w:t>
      </w:r>
      <w:r w:rsidRPr="008612C0">
        <w:rPr>
          <w:rFonts w:cs="Arial"/>
          <w:color w:val="2E2E2E"/>
        </w:rPr>
        <w:br/>
        <w:t>2.1.  ООО «Эксперт» собирает и хранит только те персональные данные, которые необходимы для оказания услуг (исполнения соглашений между специалистом и клиентом). </w:t>
      </w:r>
      <w:r w:rsidRPr="008612C0">
        <w:rPr>
          <w:rFonts w:cs="Arial"/>
          <w:color w:val="2E2E2E"/>
        </w:rPr>
        <w:br/>
        <w:t>2.2. Персональную информацию пользователя ООО «Эксперт» может использовать в следующих целях:</w:t>
      </w:r>
      <w:r w:rsidRPr="008612C0">
        <w:rPr>
          <w:rFonts w:cs="Arial"/>
          <w:color w:val="2E2E2E"/>
        </w:rPr>
        <w:br/>
        <w:t>2.2.1. Идентификация стороны в рамках соглашений и договоров с ООО «Эксперт»;</w:t>
      </w:r>
      <w:r w:rsidRPr="008612C0">
        <w:rPr>
          <w:rFonts w:cs="Arial"/>
          <w:color w:val="2E2E2E"/>
        </w:rPr>
        <w:br/>
        <w:t>2.2.2. Предоставление пользователю персонализированных услуг и сервисов;</w:t>
      </w:r>
      <w:r w:rsidRPr="008612C0">
        <w:rPr>
          <w:rFonts w:cs="Arial"/>
          <w:color w:val="2E2E2E"/>
        </w:rPr>
        <w:br/>
        <w:t>2.2.3.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пользователя;</w:t>
      </w:r>
      <w:r w:rsidRPr="008612C0">
        <w:rPr>
          <w:rFonts w:cs="Arial"/>
          <w:color w:val="2E2E2E"/>
        </w:rPr>
        <w:br/>
        <w:t>2.2.4. Улучшение качества проекта ООО «Эксперт», удобства его использования, разработка новых сервисов и услуг;</w:t>
      </w:r>
      <w:r w:rsidRPr="008612C0">
        <w:rPr>
          <w:rFonts w:cs="Arial"/>
          <w:color w:val="2E2E2E"/>
        </w:rPr>
        <w:br/>
      </w:r>
      <w:r w:rsidRPr="008612C0">
        <w:rPr>
          <w:rFonts w:cs="Arial"/>
          <w:color w:val="2E2E2E"/>
        </w:rPr>
        <w:lastRenderedPageBreak/>
        <w:t xml:space="preserve">2.2.5. </w:t>
      </w:r>
      <w:proofErr w:type="spellStart"/>
      <w:r w:rsidRPr="008612C0">
        <w:rPr>
          <w:rFonts w:cs="Arial"/>
          <w:color w:val="2E2E2E"/>
        </w:rPr>
        <w:t>Таргетирование</w:t>
      </w:r>
      <w:proofErr w:type="spellEnd"/>
      <w:r w:rsidRPr="008612C0">
        <w:rPr>
          <w:rFonts w:cs="Arial"/>
          <w:color w:val="2E2E2E"/>
        </w:rPr>
        <w:t xml:space="preserve"> рекламных материалов;</w:t>
      </w:r>
      <w:r w:rsidRPr="008612C0">
        <w:rPr>
          <w:rFonts w:cs="Arial"/>
          <w:color w:val="2E2E2E"/>
        </w:rPr>
        <w:br/>
        <w:t>2.2.6. Проведение статистических и иных исследований на основе обезличенных данных.</w:t>
      </w:r>
      <w:r w:rsidRPr="008612C0">
        <w:rPr>
          <w:rFonts w:cs="Arial"/>
          <w:color w:val="2E2E2E"/>
        </w:rPr>
        <w:br/>
        <w:t xml:space="preserve">2.2.7.Рассылка следующих, в том числе рекламных, материалов: информации о новых продуктах и услугах; информации об акциях, скидках на товары/услуги и </w:t>
      </w:r>
      <w:proofErr w:type="spellStart"/>
      <w:r w:rsidRPr="008612C0">
        <w:rPr>
          <w:rFonts w:cs="Arial"/>
          <w:color w:val="2E2E2E"/>
        </w:rPr>
        <w:t>спецпредложениях</w:t>
      </w:r>
      <w:proofErr w:type="spellEnd"/>
      <w:r w:rsidRPr="008612C0">
        <w:rPr>
          <w:rFonts w:cs="Arial"/>
          <w:color w:val="2E2E2E"/>
        </w:rPr>
        <w:t>; новостей ООО «Эксперт» и рынка эстетической медицины;</w:t>
      </w:r>
      <w:r w:rsidRPr="008612C0">
        <w:rPr>
          <w:rFonts w:cs="Arial"/>
          <w:color w:val="2E2E2E"/>
        </w:rPr>
        <w:br/>
        <w:t>информационных статей.</w:t>
      </w:r>
    </w:p>
    <w:p w14:paraId="0EC36CF4" w14:textId="77777777" w:rsidR="008612C0" w:rsidRPr="008612C0" w:rsidRDefault="008612C0" w:rsidP="008612C0">
      <w:pPr>
        <w:spacing w:after="120"/>
        <w:textAlignment w:val="baseline"/>
        <w:rPr>
          <w:rFonts w:cs="Arial"/>
          <w:color w:val="2E2E2E"/>
        </w:rPr>
      </w:pPr>
      <w:r w:rsidRPr="008612C0">
        <w:rPr>
          <w:rFonts w:cs="Arial"/>
          <w:b/>
          <w:bCs/>
          <w:color w:val="2E2E2E"/>
          <w:bdr w:val="none" w:sz="0" w:space="0" w:color="auto" w:frame="1"/>
        </w:rPr>
        <w:t>3. Условия обработки персональной информации пользователя и её передачи третьим лицам</w:t>
      </w:r>
      <w:r w:rsidRPr="008612C0">
        <w:rPr>
          <w:rFonts w:cs="Arial"/>
          <w:color w:val="2E2E2E"/>
        </w:rPr>
        <w:br/>
        <w:t>3.1. ООО «Эксперт» хранит персональную информацию пользователей в соответствии с законодательством Российской Федерации.</w:t>
      </w:r>
      <w:r w:rsidRPr="008612C0">
        <w:rPr>
          <w:rFonts w:cs="Arial"/>
          <w:color w:val="2E2E2E"/>
        </w:rPr>
        <w:br/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 </w:t>
      </w:r>
      <w:r w:rsidRPr="008612C0">
        <w:rPr>
          <w:rFonts w:cs="Arial"/>
          <w:color w:val="2E2E2E"/>
        </w:rPr>
        <w:br/>
        <w:t>3.3. ООО «Эксперт» вправе передать персональную информацию пользователя третьим лицам в следующих случаях:</w:t>
      </w:r>
      <w:r w:rsidRPr="008612C0">
        <w:rPr>
          <w:rFonts w:cs="Arial"/>
          <w:color w:val="2E2E2E"/>
        </w:rPr>
        <w:br/>
        <w:t>3.3.1. Пользователь выразил свое согласие на такие действия; </w:t>
      </w:r>
      <w:r w:rsidRPr="008612C0">
        <w:rPr>
          <w:rFonts w:cs="Arial"/>
          <w:color w:val="2E2E2E"/>
        </w:rPr>
        <w:br/>
        <w:t>3.3.2. Передача необходима в рамках использования пользователем определенного сервиса либо для оказания услуги пользователю;</w:t>
      </w:r>
      <w:r w:rsidRPr="008612C0">
        <w:rPr>
          <w:rFonts w:cs="Arial"/>
          <w:color w:val="2E2E2E"/>
        </w:rPr>
        <w:br/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  <w:r w:rsidRPr="008612C0">
        <w:rPr>
          <w:rFonts w:cs="Arial"/>
          <w:color w:val="2E2E2E"/>
        </w:rPr>
        <w:br/>
        <w:t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  <w:r w:rsidRPr="008612C0">
        <w:rPr>
          <w:rFonts w:cs="Arial"/>
          <w:color w:val="2E2E2E"/>
        </w:rPr>
        <w:br/>
        <w:t>3.3.5. В целях обеспечения возможности защиты прав и законных интересов ООО «Эксперт» или третьих лиц в случаях, когда пользователь нарушает Пользовательское соглашение сервисов ООО «Эксперт»;</w:t>
      </w:r>
      <w:r w:rsidRPr="008612C0">
        <w:rPr>
          <w:rFonts w:cs="Arial"/>
          <w:color w:val="2E2E2E"/>
        </w:rPr>
        <w:br/>
        <w:t>3.4. При обработке персональных данных пользователей ООО «Эксперт» руководствуется Федеральным законом РФ «О персональных данных».</w:t>
      </w:r>
    </w:p>
    <w:p w14:paraId="7A378B34" w14:textId="77777777" w:rsidR="008612C0" w:rsidRPr="008612C0" w:rsidRDefault="008612C0" w:rsidP="008612C0">
      <w:pPr>
        <w:spacing w:after="120"/>
        <w:textAlignment w:val="baseline"/>
        <w:rPr>
          <w:rFonts w:cs="Arial"/>
          <w:color w:val="2E2E2E"/>
        </w:rPr>
      </w:pPr>
      <w:r w:rsidRPr="008612C0">
        <w:rPr>
          <w:rFonts w:cs="Arial"/>
          <w:b/>
          <w:bCs/>
          <w:color w:val="2E2E2E"/>
          <w:bdr w:val="none" w:sz="0" w:space="0" w:color="auto" w:frame="1"/>
        </w:rPr>
        <w:t>4. Изменение пользователем персональной информации</w:t>
      </w:r>
      <w:r w:rsidRPr="008612C0">
        <w:rPr>
          <w:rFonts w:cs="Arial"/>
          <w:color w:val="2E2E2E"/>
        </w:rPr>
        <w:br/>
        <w:t>4.1.Пользователь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функцией редактирования персональных данных в личном кабинете. </w:t>
      </w:r>
      <w:r w:rsidRPr="008612C0">
        <w:rPr>
          <w:rFonts w:cs="Arial"/>
          <w:color w:val="2E2E2E"/>
        </w:rPr>
        <w:br/>
        <w:t>4.2.Пользователь также может удалить предоставленную им в рамках определенной учетной записи персональную информацию, воспользовавшись функцией «Удалить аккаунт» в персональном разделе соответствующего сервиса. При этом удаление аккаунта может повлечь невозможность использования некоторых сервисов ООО Эксперт»</w:t>
      </w:r>
    </w:p>
    <w:p w14:paraId="3FE43D6E" w14:textId="77777777" w:rsidR="008612C0" w:rsidRPr="008612C0" w:rsidRDefault="008612C0" w:rsidP="008612C0">
      <w:pPr>
        <w:spacing w:after="120"/>
        <w:textAlignment w:val="baseline"/>
        <w:rPr>
          <w:rFonts w:cs="Arial"/>
          <w:color w:val="2E2E2E"/>
        </w:rPr>
      </w:pPr>
      <w:r w:rsidRPr="008612C0">
        <w:rPr>
          <w:rFonts w:cs="Arial"/>
          <w:b/>
          <w:bCs/>
          <w:color w:val="2E2E2E"/>
          <w:bdr w:val="none" w:sz="0" w:space="0" w:color="auto" w:frame="1"/>
        </w:rPr>
        <w:t>5. Меры, применяемые для защиты персональной информации пользователей</w:t>
      </w:r>
      <w:r w:rsidRPr="008612C0">
        <w:rPr>
          <w:rFonts w:cs="Arial"/>
          <w:color w:val="2E2E2E"/>
        </w:rPr>
        <w:br/>
        <w:t>5.1. ООО «Эксперт»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 </w:t>
      </w:r>
    </w:p>
    <w:p w14:paraId="32158266" w14:textId="77777777" w:rsidR="008612C0" w:rsidRPr="008612C0" w:rsidRDefault="008612C0" w:rsidP="008612C0">
      <w:pPr>
        <w:spacing w:after="120"/>
        <w:textAlignment w:val="baseline"/>
        <w:rPr>
          <w:rFonts w:cs="Arial"/>
          <w:color w:val="2E2E2E"/>
        </w:rPr>
      </w:pPr>
      <w:r w:rsidRPr="008612C0">
        <w:rPr>
          <w:rFonts w:cs="Arial"/>
          <w:b/>
          <w:bCs/>
          <w:color w:val="2E2E2E"/>
          <w:bdr w:val="none" w:sz="0" w:space="0" w:color="auto" w:frame="1"/>
        </w:rPr>
        <w:t>6. Изменение Политики конфиденциальности. Применимое законодательство</w:t>
      </w:r>
      <w:r w:rsidRPr="008612C0">
        <w:rPr>
          <w:rFonts w:cs="Arial"/>
          <w:color w:val="2E2E2E"/>
        </w:rPr>
        <w:br/>
        <w:t xml:space="preserve">6.1. ООО «Эксперт»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</w:t>
      </w:r>
      <w:bookmarkStart w:id="0" w:name="_GoBack"/>
      <w:bookmarkEnd w:id="0"/>
      <w:r w:rsidRPr="008612C0">
        <w:rPr>
          <w:rFonts w:cs="Arial"/>
          <w:color w:val="2E2E2E"/>
        </w:rPr>
        <w:t>новой редакцией Политики. Действующая редакция всегда находится на странице по адресу_________________________</w:t>
      </w:r>
      <w:r w:rsidRPr="008612C0">
        <w:rPr>
          <w:rFonts w:cs="Arial"/>
          <w:color w:val="2E2E2E"/>
        </w:rPr>
        <w:br/>
        <w:t>6.2. К настоящей Политике и отношениям между пользователем и ООО «Эксперт», возникающим в связи с применением Политики конфиденциальности, подлежит применению право Российской Федерации. </w:t>
      </w:r>
    </w:p>
    <w:p w14:paraId="7E3849EF" w14:textId="77777777" w:rsidR="008612C0" w:rsidRPr="008612C0" w:rsidRDefault="008612C0" w:rsidP="008612C0">
      <w:pPr>
        <w:spacing w:after="120"/>
        <w:textAlignment w:val="baseline"/>
        <w:rPr>
          <w:rFonts w:cs="Arial"/>
          <w:color w:val="2E2E2E"/>
        </w:rPr>
      </w:pPr>
      <w:r w:rsidRPr="008612C0">
        <w:rPr>
          <w:rFonts w:cs="Arial"/>
          <w:b/>
          <w:bCs/>
          <w:color w:val="2E2E2E"/>
          <w:bdr w:val="none" w:sz="0" w:space="0" w:color="auto" w:frame="1"/>
        </w:rPr>
        <w:t>7. Обратная связь. Вопросы и предложения</w:t>
      </w:r>
      <w:r w:rsidRPr="008612C0">
        <w:rPr>
          <w:rFonts w:cs="Arial"/>
          <w:color w:val="2E2E2E"/>
        </w:rPr>
        <w:br/>
        <w:t>Все предложения или вопросы по поводу настоящей Политики следует сообщать в Службу поддержки пользователей ООО «Эксперт»    ____________________________________</w:t>
      </w:r>
      <w:r w:rsidRPr="008612C0">
        <w:rPr>
          <w:rFonts w:cs="Arial"/>
          <w:color w:val="2E2E2E"/>
        </w:rPr>
        <w:br/>
        <w:t>Настоящим пользователь подтверждает, что ознакомлен с Политикой конфиденциальности ООО «Эксперт», выражает свое согласие с ней и принимает на себя указанные в ней права и обязанности. Ознакомление с условиями настоящей Политики и проставление «Галочки» в соответствующем поле приравнивается к выраженному свободно, своей волей и в своем интересе письменному согласию и волеизъявлению пользователя на сбор, хранение, обработку, передачу третьим лицам персональных данных, предоставляемых пользователем, а также на получение рекламных и иных материалов. Данное согласие вступает в силу со дня его принятия (акцептования) и действует в течение срока, необходимого для достижения целей обработки персональных данных. Пользователь имеет право отозвать свое согласие с Политикой, написав письменное заявление и направив почтовым отправлением в адрес ООО «Эксперт», или отписаться от рассылки на сайте или нажав кнопку «Отписаться от рассылки» в полученном письме. Отзыв согласия на обработку персональных данных может повлечь невозможность использования некоторых Сервисов ООО «Эксперт . </w:t>
      </w:r>
    </w:p>
    <w:p w14:paraId="50794F95" w14:textId="77777777" w:rsidR="008612C0" w:rsidRPr="008612C0" w:rsidRDefault="008612C0" w:rsidP="008612C0">
      <w:pPr>
        <w:spacing w:after="120"/>
        <w:textAlignment w:val="baseline"/>
        <w:rPr>
          <w:rFonts w:cs="Arial"/>
          <w:color w:val="2E2E2E"/>
        </w:rPr>
      </w:pPr>
      <w:r w:rsidRPr="008612C0">
        <w:rPr>
          <w:rFonts w:cs="Arial"/>
          <w:color w:val="2E2E2E"/>
        </w:rPr>
        <w:t>ООО «Эксперт» не несет ответственности за передачу информации о пользователе, если она произошла по вине самого пользователя.</w:t>
      </w:r>
    </w:p>
    <w:p w14:paraId="58EEE769" w14:textId="77777777" w:rsidR="007F2CCE" w:rsidRDefault="007F2CCE" w:rsidP="008612C0"/>
    <w:sectPr w:rsidR="007F2CCE" w:rsidSect="008612C0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CD"/>
    <w:rsid w:val="007F2CCE"/>
    <w:rsid w:val="008612C0"/>
    <w:rsid w:val="009E5DCD"/>
    <w:rsid w:val="00C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29D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2C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2C0"/>
    <w:rPr>
      <w:rFonts w:ascii="Times" w:hAnsi="Times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612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8612C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2C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2C0"/>
    <w:rPr>
      <w:rFonts w:ascii="Times" w:hAnsi="Times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612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861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1207</Words>
  <Characters>6883</Characters>
  <Application>Microsoft Macintosh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Гребенщикова</dc:creator>
  <cp:keywords/>
  <dc:description/>
  <cp:lastModifiedBy>Ангелина Гребенщикова</cp:lastModifiedBy>
  <cp:revision>2</cp:revision>
  <dcterms:created xsi:type="dcterms:W3CDTF">2018-09-25T12:44:00Z</dcterms:created>
  <dcterms:modified xsi:type="dcterms:W3CDTF">2018-09-25T14:22:00Z</dcterms:modified>
</cp:coreProperties>
</file>